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hint="eastAsia" w:ascii="微软雅黑" w:hAnsi="微软雅黑" w:eastAsia="微软雅黑" w:cs="微软雅黑"/>
          <w:sz w:val="24"/>
        </w:rPr>
      </w:pPr>
      <w:r>
        <w:rPr>
          <w:rFonts w:hint="eastAsia" w:ascii="微软雅黑" w:hAnsi="微软雅黑" w:eastAsia="微软雅黑" w:cs="微软雅黑"/>
          <w:sz w:val="24"/>
        </w:rPr>
        <w:t>附件1</w:t>
      </w:r>
    </w:p>
    <w:p>
      <w:pPr>
        <w:pStyle w:val="2"/>
        <w:shd w:val="clear" w:color="auto" w:fill="FFFFFF"/>
        <w:spacing w:beforeAutospacing="0" w:afterAutospacing="0" w:line="293" w:lineRule="atLeast"/>
        <w:ind w:firstLine="555"/>
        <w:jc w:val="center"/>
        <w:rPr>
          <w:rFonts w:hint="eastAsia" w:ascii="黑体" w:eastAsia="黑体"/>
          <w:b/>
          <w:sz w:val="32"/>
          <w:szCs w:val="32"/>
        </w:rPr>
      </w:pPr>
      <w:bookmarkStart w:id="0" w:name="_GoBack"/>
      <w:r>
        <w:rPr>
          <w:rFonts w:hint="eastAsia" w:ascii="黑体" w:eastAsia="黑体"/>
          <w:b/>
          <w:sz w:val="32"/>
          <w:szCs w:val="32"/>
        </w:rPr>
        <w:t>安徽工程大学人工智能学院2023届毕业生校园招聘企业登记表</w:t>
      </w:r>
    </w:p>
    <w:bookmarkEnd w:id="0"/>
    <w:tbl>
      <w:tblPr>
        <w:tblStyle w:val="3"/>
        <w:tblpPr w:leftFromText="180" w:rightFromText="180" w:vertAnchor="text" w:horzAnchor="page" w:tblpX="915" w:tblpY="176"/>
        <w:tblOverlap w:val="never"/>
        <w:tblW w:w="10348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71"/>
        <w:gridCol w:w="1984"/>
        <w:gridCol w:w="1450"/>
        <w:gridCol w:w="1983"/>
        <w:gridCol w:w="572"/>
        <w:gridCol w:w="278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单位名称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网址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招聘负责人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招聘联系电话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27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单位地址</w:t>
            </w:r>
          </w:p>
        </w:tc>
        <w:tc>
          <w:tcPr>
            <w:tcW w:w="343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</w:p>
        </w:tc>
        <w:tc>
          <w:tcPr>
            <w:tcW w:w="19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</w:rPr>
              <w:t>招聘联系邮箱</w:t>
            </w:r>
          </w:p>
        </w:tc>
        <w:tc>
          <w:tcPr>
            <w:tcW w:w="336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54" w:hRule="atLeast"/>
        </w:trPr>
        <w:tc>
          <w:tcPr>
            <w:tcW w:w="157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单位类型</w:t>
            </w:r>
          </w:p>
        </w:tc>
        <w:tc>
          <w:tcPr>
            <w:tcW w:w="877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□教育局下属公办学校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□民办学校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□教育培训机构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□其他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39" w:hRule="atLeast"/>
        </w:trPr>
        <w:tc>
          <w:tcPr>
            <w:tcW w:w="1571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877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□500强企业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□上市公司   □国企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 □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 xml:space="preserve">三资企业 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 xml:space="preserve">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□其他企业（      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944" w:hRule="atLeast"/>
        </w:trPr>
        <w:tc>
          <w:tcPr>
            <w:tcW w:w="1571" w:type="dxa"/>
            <w:tcBorders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公司简介</w:t>
            </w:r>
          </w:p>
        </w:tc>
        <w:tc>
          <w:tcPr>
            <w:tcW w:w="8777" w:type="dxa"/>
            <w:gridSpan w:val="5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招聘岗位</w:t>
            </w: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需求人数</w:t>
            </w: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专业</w:t>
            </w: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任职要求</w:t>
            </w: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cs="宋体"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bCs/>
                <w:sz w:val="24"/>
              </w:rPr>
              <w:t>工作地点及薪资待遇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0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33" w:hRule="atLeast"/>
        </w:trPr>
        <w:tc>
          <w:tcPr>
            <w:tcW w:w="1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9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14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55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  <w:tc>
          <w:tcPr>
            <w:tcW w:w="278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/>
                <w:b/>
                <w:bCs/>
                <w:sz w:val="24"/>
              </w:rPr>
            </w:pPr>
          </w:p>
        </w:tc>
      </w:tr>
    </w:tbl>
    <w:p>
      <w:pPr>
        <w:spacing w:line="520" w:lineRule="exact"/>
        <w:rPr>
          <w:rFonts w:hint="eastAsia" w:eastAsia="仿宋_GB2312"/>
          <w:b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注：所有参会单位必须将本回执发送至邮箱：rgznzp@ahpu.edu.cn</w:t>
      </w:r>
    </w:p>
    <w:p>
      <w:pPr>
        <w:spacing w:line="520" w:lineRule="exact"/>
        <w:rPr>
          <w:rStyle w:val="5"/>
          <w:rFonts w:hint="eastAsia" w:eastAsia="仿宋_GB2312"/>
          <w:b/>
          <w:color w:val="auto"/>
          <w:sz w:val="28"/>
          <w:szCs w:val="28"/>
        </w:rPr>
      </w:pPr>
      <w:r>
        <w:rPr>
          <w:rFonts w:hint="eastAsia" w:eastAsia="仿宋_GB2312"/>
          <w:b/>
          <w:sz w:val="28"/>
          <w:szCs w:val="28"/>
        </w:rPr>
        <w:t>文件名：XX单位来函招聘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U4ZWYxODBhNTJhN2ZlZjEyMjBiZGQ2NDkxNjkyMGMifQ=="/>
  </w:docVars>
  <w:rsids>
    <w:rsidRoot w:val="49EE7DEC"/>
    <w:rsid w:val="49EE7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2023-03-02T10:16:00Z</dcterms:created>
  <dc:creator>苑雨露</dc:creator>
  <cp:lastModifiedBy>苑雨露</cp:lastModifiedBy>
  <dcterms:modified xsi:type="dcterms:W3CDTF">2023-03-02T10:16:36Z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D6F65FBCE4B44063A4780F1B811588DF</vt:lpwstr>
  </property>
</Properties>
</file>